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2D" w:rsidRPr="00F73AD4" w:rsidRDefault="00B713B5" w:rsidP="00F73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Life on Venus</w:t>
      </w:r>
      <w:r w:rsidR="00F73AD4" w:rsidRPr="00F73AD4">
        <w:rPr>
          <w:b/>
          <w:sz w:val="32"/>
          <w:szCs w:val="32"/>
        </w:rPr>
        <w:t xml:space="preserve"> Flier</w:t>
      </w:r>
    </w:p>
    <w:p w:rsidR="00F73AD4" w:rsidRDefault="00F73AD4"/>
    <w:p w:rsidR="00F73AD4" w:rsidRPr="00F92F6A" w:rsidRDefault="00F92F6A">
      <w:pPr>
        <w:rPr>
          <w:b/>
        </w:rPr>
      </w:pPr>
      <w:r>
        <w:rPr>
          <w:b/>
        </w:rPr>
        <w:t>On the front:</w:t>
      </w:r>
    </w:p>
    <w:p w:rsidR="00E7700F" w:rsidRDefault="00E7700F">
      <w:r>
        <w:t>You are a travel agent trying to get people to</w:t>
      </w:r>
      <w:r w:rsidR="00F92F6A">
        <w:t xml:space="preserve"> visit the planet Venus. Choose either the real-life version of Venus or Ray Bradbury’s version, and c</w:t>
      </w:r>
      <w:r>
        <w:t xml:space="preserve">reate a flier </w:t>
      </w:r>
      <w:r w:rsidR="00F92F6A">
        <w:t xml:space="preserve">that advertises life on Venus. Include information about </w:t>
      </w:r>
      <w:r w:rsidR="0075769E">
        <w:t>daily life</w:t>
      </w:r>
      <w:r w:rsidR="00F92F6A">
        <w:t>,</w:t>
      </w:r>
      <w:r w:rsidR="0075769E">
        <w:t xml:space="preserve"> weather, temperature, buildings,</w:t>
      </w:r>
      <w:r w:rsidR="00F92F6A">
        <w:t xml:space="preserve"> w</w:t>
      </w:r>
      <w:r w:rsidR="0075769E">
        <w:t>here people live, and activities</w:t>
      </w:r>
      <w:r w:rsidR="00F92F6A">
        <w:t xml:space="preserve">. Incorporate text features so that your flier looks interesting and is easy to read. Make sure you are sticking to the facts and giving information about </w:t>
      </w:r>
      <w:r w:rsidR="00F92F6A" w:rsidRPr="00F92F6A">
        <w:t>Venus</w:t>
      </w:r>
      <w:r w:rsidR="00F92F6A">
        <w:t>,</w:t>
      </w:r>
      <w:r w:rsidR="00F92F6A">
        <w:rPr>
          <w:i/>
        </w:rPr>
        <w:t xml:space="preserve"> </w:t>
      </w:r>
      <w:r w:rsidR="00F92F6A" w:rsidRPr="00F92F6A">
        <w:rPr>
          <w:b/>
          <w:i/>
        </w:rPr>
        <w:t>not</w:t>
      </w:r>
      <w:r w:rsidR="00F92F6A">
        <w:t xml:space="preserve"> persuading people to visit. </w:t>
      </w:r>
    </w:p>
    <w:p w:rsidR="00F92F6A" w:rsidRDefault="00F92F6A"/>
    <w:p w:rsidR="00F92F6A" w:rsidRDefault="0075769E">
      <w:r>
        <w:t>Check the box when you have included each item</w:t>
      </w:r>
      <w:r w:rsidR="00F92F6A">
        <w:t>:</w:t>
      </w:r>
    </w:p>
    <w:p w:rsidR="0075769E" w:rsidRDefault="00B3318C" w:rsidP="00B713B5">
      <w:pPr>
        <w:pStyle w:val="ListParagraph"/>
        <w:numPr>
          <w:ilvl w:val="0"/>
          <w:numId w:val="2"/>
        </w:numPr>
        <w:spacing w:line="360" w:lineRule="auto"/>
      </w:pPr>
      <w:r w:rsidRPr="00B713B5">
        <w:rPr>
          <w:b/>
          <w:i/>
        </w:rPr>
        <w:t>Setting</w:t>
      </w:r>
      <w:r>
        <w:t xml:space="preserve">: At least </w:t>
      </w:r>
      <w:r>
        <w:rPr>
          <w:b/>
          <w:u w:val="single"/>
        </w:rPr>
        <w:t>five</w:t>
      </w:r>
      <w:r w:rsidR="0075769E">
        <w:t xml:space="preserve"> details about Venus (from “All Summer in a Day” </w:t>
      </w:r>
      <w:r w:rsidR="0075769E">
        <w:rPr>
          <w:b/>
        </w:rPr>
        <w:t>OR</w:t>
      </w:r>
      <w:r w:rsidR="0075769E">
        <w:t xml:space="preserve"> the non-fiction articles)</w:t>
      </w:r>
    </w:p>
    <w:p w:rsidR="0075769E" w:rsidRDefault="00B3318C" w:rsidP="00B713B5">
      <w:pPr>
        <w:pStyle w:val="ListParagraph"/>
        <w:numPr>
          <w:ilvl w:val="0"/>
          <w:numId w:val="2"/>
        </w:numPr>
        <w:spacing w:line="360" w:lineRule="auto"/>
      </w:pPr>
      <w:r w:rsidRPr="00B713B5">
        <w:rPr>
          <w:b/>
          <w:i/>
        </w:rPr>
        <w:t>Life</w:t>
      </w:r>
      <w:r>
        <w:t xml:space="preserve">: at least </w:t>
      </w:r>
      <w:r>
        <w:rPr>
          <w:b/>
          <w:u w:val="single"/>
        </w:rPr>
        <w:t>three</w:t>
      </w:r>
      <w:r w:rsidR="0075769E">
        <w:t xml:space="preserve"> details about daily life and/or activities for people</w:t>
      </w:r>
    </w:p>
    <w:p w:rsidR="0075769E" w:rsidRDefault="00B3318C" w:rsidP="00B713B5">
      <w:pPr>
        <w:pStyle w:val="ListParagraph"/>
        <w:numPr>
          <w:ilvl w:val="0"/>
          <w:numId w:val="2"/>
        </w:numPr>
        <w:spacing w:line="360" w:lineRule="auto"/>
      </w:pPr>
      <w:r w:rsidRPr="00B713B5">
        <w:rPr>
          <w:b/>
          <w:i/>
        </w:rPr>
        <w:t>Buildings</w:t>
      </w:r>
      <w:r>
        <w:t>: What types of buildings are on Venus? (schools, houses, etc.)</w:t>
      </w:r>
    </w:p>
    <w:p w:rsidR="00B3318C" w:rsidRDefault="00B3318C" w:rsidP="00B713B5">
      <w:pPr>
        <w:pStyle w:val="ListParagraph"/>
        <w:numPr>
          <w:ilvl w:val="0"/>
          <w:numId w:val="2"/>
        </w:numPr>
        <w:spacing w:line="360" w:lineRule="auto"/>
      </w:pPr>
      <w:r w:rsidRPr="00B713B5">
        <w:rPr>
          <w:b/>
          <w:i/>
        </w:rPr>
        <w:t>Text Features</w:t>
      </w:r>
      <w:r>
        <w:t xml:space="preserve">: at least </w:t>
      </w:r>
      <w:r w:rsidRPr="00B713B5">
        <w:rPr>
          <w:b/>
          <w:u w:val="single"/>
        </w:rPr>
        <w:t>three</w:t>
      </w:r>
      <w:r>
        <w:t xml:space="preserve"> </w:t>
      </w:r>
    </w:p>
    <w:p w:rsidR="00B3318C" w:rsidRDefault="00B3318C" w:rsidP="00B713B5">
      <w:pPr>
        <w:pStyle w:val="ListParagraph"/>
        <w:numPr>
          <w:ilvl w:val="0"/>
          <w:numId w:val="2"/>
        </w:numPr>
        <w:spacing w:line="360" w:lineRule="auto"/>
      </w:pPr>
      <w:r>
        <w:t xml:space="preserve">At least </w:t>
      </w:r>
      <w:r w:rsidRPr="00B3318C">
        <w:rPr>
          <w:b/>
          <w:u w:val="single"/>
        </w:rPr>
        <w:t>one</w:t>
      </w:r>
      <w:r w:rsidRPr="00B3318C">
        <w:rPr>
          <w:b/>
        </w:rPr>
        <w:t xml:space="preserve"> </w:t>
      </w:r>
      <w:r w:rsidRPr="00B3318C">
        <w:t>picture</w:t>
      </w:r>
      <w:r>
        <w:t xml:space="preserve"> </w:t>
      </w:r>
    </w:p>
    <w:p w:rsidR="00B713B5" w:rsidRDefault="00B713B5" w:rsidP="00B713B5">
      <w:pPr>
        <w:pStyle w:val="ListParagraph"/>
        <w:numPr>
          <w:ilvl w:val="0"/>
          <w:numId w:val="2"/>
        </w:numPr>
        <w:spacing w:line="360" w:lineRule="auto"/>
      </w:pPr>
      <w:r>
        <w:t>Catchy title</w:t>
      </w:r>
    </w:p>
    <w:p w:rsidR="0075769E" w:rsidRDefault="0075769E" w:rsidP="00B713B5">
      <w:pPr>
        <w:pStyle w:val="ListParagraph"/>
        <w:numPr>
          <w:ilvl w:val="0"/>
          <w:numId w:val="2"/>
        </w:numPr>
        <w:spacing w:line="360" w:lineRule="auto"/>
      </w:pPr>
      <w:r>
        <w:t xml:space="preserve">Neat </w:t>
      </w:r>
    </w:p>
    <w:p w:rsidR="00F92F6A" w:rsidRDefault="0075769E" w:rsidP="00B713B5">
      <w:pPr>
        <w:pStyle w:val="ListParagraph"/>
        <w:numPr>
          <w:ilvl w:val="0"/>
          <w:numId w:val="2"/>
        </w:numPr>
        <w:spacing w:line="360" w:lineRule="auto"/>
      </w:pPr>
      <w:r>
        <w:t>Color</w:t>
      </w:r>
      <w:r w:rsidR="00B3318C">
        <w:t>ful</w:t>
      </w:r>
    </w:p>
    <w:p w:rsidR="0075769E" w:rsidRDefault="00B713B5" w:rsidP="00B713B5">
      <w:pPr>
        <w:pStyle w:val="ListParagraph"/>
        <w:numPr>
          <w:ilvl w:val="0"/>
          <w:numId w:val="2"/>
        </w:numPr>
        <w:spacing w:line="360" w:lineRule="auto"/>
      </w:pPr>
      <w:r>
        <w:t xml:space="preserve">Include at least </w:t>
      </w:r>
      <w:r>
        <w:rPr>
          <w:b/>
          <w:u w:val="single"/>
        </w:rPr>
        <w:t>two</w:t>
      </w:r>
      <w:r>
        <w:t xml:space="preserve"> of the following vocabulary words</w:t>
      </w:r>
    </w:p>
    <w:p w:rsidR="00B713B5" w:rsidRDefault="00B713B5" w:rsidP="00B713B5">
      <w:pPr>
        <w:pStyle w:val="ListParagraph"/>
        <w:numPr>
          <w:ilvl w:val="1"/>
          <w:numId w:val="2"/>
        </w:numPr>
        <w:spacing w:line="360" w:lineRule="auto"/>
        <w:sectPr w:rsidR="00B713B5" w:rsidSect="0075769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lastRenderedPageBreak/>
        <w:t>Apparatus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t>Resilient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t>Slacken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t>Immense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t>Savor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lastRenderedPageBreak/>
        <w:t xml:space="preserve">Tumultuous 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t>Astronomers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t>Corrosive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t>Orbital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t>Blistering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lastRenderedPageBreak/>
        <w:t>Spheres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t>Pseudo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t>Radiation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t>Colonize</w:t>
      </w:r>
    </w:p>
    <w:p w:rsidR="00B713B5" w:rsidRDefault="00B713B5" w:rsidP="00B713B5">
      <w:pPr>
        <w:pStyle w:val="ListParagraph"/>
        <w:numPr>
          <w:ilvl w:val="1"/>
          <w:numId w:val="2"/>
        </w:numPr>
      </w:pPr>
      <w:r>
        <w:t>Visualize</w:t>
      </w:r>
    </w:p>
    <w:p w:rsidR="00B713B5" w:rsidRDefault="00B713B5">
      <w:pPr>
        <w:sectPr w:rsidR="00B713B5" w:rsidSect="00B713B5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E7700F" w:rsidRDefault="00E7700F">
      <w:pPr>
        <w:rPr>
          <w:b/>
        </w:rPr>
      </w:pPr>
    </w:p>
    <w:p w:rsidR="00E7700F" w:rsidRDefault="00E7700F">
      <w:r>
        <w:rPr>
          <w:b/>
        </w:rPr>
        <w:t>On the back:</w:t>
      </w:r>
    </w:p>
    <w:p w:rsidR="00B713B5" w:rsidRDefault="00E7700F">
      <w:r>
        <w:t xml:space="preserve">You have read several texts dealing with life on Venus. </w:t>
      </w:r>
      <w:r w:rsidR="00B713B5">
        <w:t>Compare</w:t>
      </w:r>
      <w:r>
        <w:t xml:space="preserve"> and contrast the setting Ray Bra</w:t>
      </w:r>
      <w:r w:rsidR="00B713B5">
        <w:t xml:space="preserve">dbury created in “All Summer in a Day” </w:t>
      </w:r>
      <w:r>
        <w:t>and the real planet of Venus</w:t>
      </w:r>
      <w:r w:rsidR="00B713B5">
        <w:t xml:space="preserve"> depicted in the three non-fiction articles. </w:t>
      </w:r>
    </w:p>
    <w:p w:rsidR="00B713B5" w:rsidRDefault="00B713B5"/>
    <w:p w:rsidR="00E7700F" w:rsidRDefault="00B713B5">
      <w:r>
        <w:t>Be sure to u</w:t>
      </w:r>
      <w:r w:rsidR="00E7700F">
        <w:t>se specific text support from:</w:t>
      </w:r>
    </w:p>
    <w:p w:rsidR="00E7700F" w:rsidRDefault="00E7700F" w:rsidP="00E7700F">
      <w:pPr>
        <w:pStyle w:val="ListParagraph"/>
        <w:numPr>
          <w:ilvl w:val="0"/>
          <w:numId w:val="1"/>
        </w:numPr>
      </w:pPr>
      <w:r>
        <w:t>“All Summer in a Day” by Ray Bradbury</w:t>
      </w:r>
    </w:p>
    <w:p w:rsidR="00E7700F" w:rsidRDefault="00E7700F" w:rsidP="00E7700F">
      <w:pPr>
        <w:pStyle w:val="ListParagraph"/>
        <w:numPr>
          <w:ilvl w:val="0"/>
          <w:numId w:val="1"/>
        </w:numPr>
      </w:pPr>
      <w:r>
        <w:t>“Weather That’s Out of this World”</w:t>
      </w:r>
    </w:p>
    <w:p w:rsidR="00E7700F" w:rsidRDefault="00E7700F" w:rsidP="00E7700F">
      <w:pPr>
        <w:pStyle w:val="ListParagraph"/>
        <w:numPr>
          <w:ilvl w:val="0"/>
          <w:numId w:val="1"/>
        </w:numPr>
      </w:pPr>
      <w:r>
        <w:t>“Space Settlements”</w:t>
      </w:r>
    </w:p>
    <w:p w:rsidR="00E7700F" w:rsidRDefault="00E7700F" w:rsidP="00E7700F">
      <w:pPr>
        <w:pStyle w:val="ListParagraph"/>
        <w:numPr>
          <w:ilvl w:val="0"/>
          <w:numId w:val="1"/>
        </w:numPr>
      </w:pPr>
      <w:r>
        <w:t xml:space="preserve">“Artists’ Views of a Space Colony” </w:t>
      </w:r>
    </w:p>
    <w:p w:rsidR="00E7700F" w:rsidRDefault="00E7700F" w:rsidP="00E7700F"/>
    <w:p w:rsidR="00ED07F5" w:rsidRDefault="00B713B5">
      <w:r>
        <w:t xml:space="preserve">Write this part on </w:t>
      </w:r>
      <w:r>
        <w:rPr>
          <w:u w:val="single"/>
        </w:rPr>
        <w:t>separate</w:t>
      </w:r>
      <w:r>
        <w:t xml:space="preserve"> lined paper. When it is finished, cut off the margins, and glue it to the back of your flier. </w:t>
      </w:r>
      <w:r w:rsidR="00ED07F5">
        <w:br w:type="page"/>
      </w:r>
    </w:p>
    <w:p w:rsidR="00F73AD4" w:rsidRPr="00447581" w:rsidRDefault="00ED07F5" w:rsidP="00D73E05">
      <w:pPr>
        <w:ind w:left="-90"/>
        <w:rPr>
          <w:b/>
          <w:sz w:val="28"/>
          <w:szCs w:val="28"/>
        </w:rPr>
      </w:pPr>
      <w:r w:rsidRPr="00447581">
        <w:rPr>
          <w:b/>
          <w:sz w:val="28"/>
          <w:szCs w:val="28"/>
        </w:rPr>
        <w:lastRenderedPageBreak/>
        <w:t>Flier Rubric: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473"/>
        <w:gridCol w:w="1967"/>
        <w:gridCol w:w="1968"/>
        <w:gridCol w:w="1967"/>
        <w:gridCol w:w="1968"/>
        <w:gridCol w:w="827"/>
      </w:tblGrid>
      <w:tr w:rsidR="00D73E05" w:rsidRPr="00ED07F5" w:rsidTr="00D73E05">
        <w:tc>
          <w:tcPr>
            <w:tcW w:w="1473" w:type="dxa"/>
          </w:tcPr>
          <w:p w:rsidR="00ED07F5" w:rsidRPr="00ED07F5" w:rsidRDefault="00ED07F5" w:rsidP="00ED07F5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ED07F5" w:rsidRPr="00ED07F5" w:rsidRDefault="00ED07F5" w:rsidP="00ED07F5">
            <w:pPr>
              <w:jc w:val="center"/>
              <w:rPr>
                <w:b/>
              </w:rPr>
            </w:pPr>
            <w:r w:rsidRPr="00ED07F5">
              <w:rPr>
                <w:b/>
              </w:rPr>
              <w:t>4</w:t>
            </w:r>
          </w:p>
        </w:tc>
        <w:tc>
          <w:tcPr>
            <w:tcW w:w="1968" w:type="dxa"/>
          </w:tcPr>
          <w:p w:rsidR="00ED07F5" w:rsidRPr="00ED07F5" w:rsidRDefault="00ED07F5" w:rsidP="00ED07F5">
            <w:pPr>
              <w:jc w:val="center"/>
              <w:rPr>
                <w:b/>
              </w:rPr>
            </w:pPr>
            <w:r w:rsidRPr="00ED07F5">
              <w:rPr>
                <w:b/>
              </w:rPr>
              <w:t>3</w:t>
            </w:r>
          </w:p>
        </w:tc>
        <w:tc>
          <w:tcPr>
            <w:tcW w:w="1967" w:type="dxa"/>
          </w:tcPr>
          <w:p w:rsidR="00ED07F5" w:rsidRPr="00ED07F5" w:rsidRDefault="00ED07F5" w:rsidP="00ED07F5">
            <w:pPr>
              <w:jc w:val="center"/>
              <w:rPr>
                <w:b/>
              </w:rPr>
            </w:pPr>
            <w:r w:rsidRPr="00ED07F5">
              <w:rPr>
                <w:b/>
              </w:rPr>
              <w:t>2</w:t>
            </w:r>
          </w:p>
        </w:tc>
        <w:tc>
          <w:tcPr>
            <w:tcW w:w="1968" w:type="dxa"/>
          </w:tcPr>
          <w:p w:rsidR="00ED07F5" w:rsidRPr="00ED07F5" w:rsidRDefault="00ED07F5" w:rsidP="00ED07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7" w:type="dxa"/>
          </w:tcPr>
          <w:p w:rsidR="00ED07F5" w:rsidRPr="00ED07F5" w:rsidRDefault="00ED07F5" w:rsidP="00ED07F5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D73E05" w:rsidTr="00D73E05">
        <w:tc>
          <w:tcPr>
            <w:tcW w:w="1473" w:type="dxa"/>
          </w:tcPr>
          <w:p w:rsidR="00ED07F5" w:rsidRPr="00ED07F5" w:rsidRDefault="00ED07F5">
            <w:pPr>
              <w:rPr>
                <w:b/>
              </w:rPr>
            </w:pPr>
            <w:r w:rsidRPr="00ED07F5">
              <w:rPr>
                <w:b/>
              </w:rPr>
              <w:t xml:space="preserve">Setting </w:t>
            </w:r>
          </w:p>
        </w:tc>
        <w:tc>
          <w:tcPr>
            <w:tcW w:w="1967" w:type="dxa"/>
          </w:tcPr>
          <w:p w:rsidR="00ED07F5" w:rsidRPr="00D73E05" w:rsidRDefault="00ED07F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 xml:space="preserve">Includes at least 5 details, and the text chosen is clear. </w:t>
            </w:r>
          </w:p>
        </w:tc>
        <w:tc>
          <w:tcPr>
            <w:tcW w:w="1968" w:type="dxa"/>
          </w:tcPr>
          <w:p w:rsidR="00ED07F5" w:rsidRPr="00D73E05" w:rsidRDefault="00ED07F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Includes 3-4 details, and the text chosen is clear.</w:t>
            </w:r>
          </w:p>
        </w:tc>
        <w:tc>
          <w:tcPr>
            <w:tcW w:w="1967" w:type="dxa"/>
          </w:tcPr>
          <w:p w:rsidR="00ED07F5" w:rsidRPr="00D73E05" w:rsidRDefault="00ED07F5" w:rsidP="00ED07F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 xml:space="preserve">Includes 2-3 details, and the choice of text is vague. </w:t>
            </w:r>
          </w:p>
        </w:tc>
        <w:tc>
          <w:tcPr>
            <w:tcW w:w="1968" w:type="dxa"/>
          </w:tcPr>
          <w:p w:rsidR="00ED07F5" w:rsidRPr="00D73E05" w:rsidRDefault="00ED07F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Include 1-2 details. Choice of text is unclear.</w:t>
            </w:r>
          </w:p>
        </w:tc>
        <w:tc>
          <w:tcPr>
            <w:tcW w:w="827" w:type="dxa"/>
          </w:tcPr>
          <w:p w:rsidR="00ED07F5" w:rsidRDefault="00ED07F5"/>
        </w:tc>
      </w:tr>
      <w:tr w:rsidR="00D73E05" w:rsidTr="00D73E05">
        <w:tc>
          <w:tcPr>
            <w:tcW w:w="1473" w:type="dxa"/>
          </w:tcPr>
          <w:p w:rsidR="00ED07F5" w:rsidRPr="00ED07F5" w:rsidRDefault="00ED07F5">
            <w:pPr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1967" w:type="dxa"/>
          </w:tcPr>
          <w:p w:rsidR="00ED07F5" w:rsidRPr="00D73E05" w:rsidRDefault="00ED07F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D07F5" w:rsidRPr="00D73E05" w:rsidRDefault="00ED07F5" w:rsidP="00ED07F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At least 3 details about daily life</w:t>
            </w:r>
          </w:p>
        </w:tc>
        <w:tc>
          <w:tcPr>
            <w:tcW w:w="1967" w:type="dxa"/>
          </w:tcPr>
          <w:p w:rsidR="00ED07F5" w:rsidRPr="00D73E05" w:rsidRDefault="00ED07F5" w:rsidP="00ED07F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At least 2 details about daily life</w:t>
            </w:r>
          </w:p>
        </w:tc>
        <w:tc>
          <w:tcPr>
            <w:tcW w:w="1968" w:type="dxa"/>
          </w:tcPr>
          <w:p w:rsidR="00ED07F5" w:rsidRPr="00D73E05" w:rsidRDefault="00ED07F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At least 1 details about daily life</w:t>
            </w:r>
          </w:p>
        </w:tc>
        <w:tc>
          <w:tcPr>
            <w:tcW w:w="827" w:type="dxa"/>
          </w:tcPr>
          <w:p w:rsidR="00ED07F5" w:rsidRDefault="00ED07F5"/>
        </w:tc>
      </w:tr>
      <w:tr w:rsidR="00D73E05" w:rsidTr="00D73E05">
        <w:tc>
          <w:tcPr>
            <w:tcW w:w="1473" w:type="dxa"/>
          </w:tcPr>
          <w:p w:rsidR="00ED07F5" w:rsidRPr="00ED07F5" w:rsidRDefault="00ED07F5">
            <w:pPr>
              <w:rPr>
                <w:b/>
              </w:rPr>
            </w:pPr>
            <w:r>
              <w:rPr>
                <w:b/>
              </w:rPr>
              <w:t>Buildings</w:t>
            </w:r>
          </w:p>
        </w:tc>
        <w:tc>
          <w:tcPr>
            <w:tcW w:w="1967" w:type="dxa"/>
          </w:tcPr>
          <w:p w:rsidR="00ED07F5" w:rsidRPr="00D73E05" w:rsidRDefault="00ED07F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D07F5" w:rsidRPr="00D73E05" w:rsidRDefault="00ED07F5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ED07F5" w:rsidRPr="00D73E05" w:rsidRDefault="00ED07F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 xml:space="preserve">Describes the types of buildings </w:t>
            </w:r>
          </w:p>
        </w:tc>
        <w:tc>
          <w:tcPr>
            <w:tcW w:w="1968" w:type="dxa"/>
          </w:tcPr>
          <w:p w:rsidR="00ED07F5" w:rsidRPr="00D73E05" w:rsidRDefault="00ED07F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Limited description of buildings</w:t>
            </w:r>
          </w:p>
        </w:tc>
        <w:tc>
          <w:tcPr>
            <w:tcW w:w="827" w:type="dxa"/>
          </w:tcPr>
          <w:p w:rsidR="00ED07F5" w:rsidRDefault="00ED07F5"/>
        </w:tc>
      </w:tr>
      <w:tr w:rsidR="00D73E05" w:rsidTr="00D73E05">
        <w:tc>
          <w:tcPr>
            <w:tcW w:w="1473" w:type="dxa"/>
          </w:tcPr>
          <w:p w:rsidR="00ED07F5" w:rsidRDefault="00ED07F5">
            <w:pPr>
              <w:rPr>
                <w:b/>
              </w:rPr>
            </w:pPr>
            <w:r>
              <w:rPr>
                <w:b/>
              </w:rPr>
              <w:t xml:space="preserve">Text </w:t>
            </w:r>
          </w:p>
          <w:p w:rsidR="00ED07F5" w:rsidRPr="00ED07F5" w:rsidRDefault="00ED07F5">
            <w:pPr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1967" w:type="dxa"/>
          </w:tcPr>
          <w:p w:rsidR="00ED07F5" w:rsidRPr="00D73E05" w:rsidRDefault="00ED07F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D07F5" w:rsidRPr="00D73E05" w:rsidRDefault="00ED07F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Uses at least 3 different text features</w:t>
            </w:r>
          </w:p>
        </w:tc>
        <w:tc>
          <w:tcPr>
            <w:tcW w:w="1967" w:type="dxa"/>
          </w:tcPr>
          <w:p w:rsidR="00ED07F5" w:rsidRPr="00D73E05" w:rsidRDefault="00ED07F5" w:rsidP="00ED07F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Uses at least 2 different text features</w:t>
            </w:r>
          </w:p>
        </w:tc>
        <w:tc>
          <w:tcPr>
            <w:tcW w:w="1968" w:type="dxa"/>
          </w:tcPr>
          <w:p w:rsidR="00ED07F5" w:rsidRPr="00D73E05" w:rsidRDefault="00ED07F5" w:rsidP="00ED07F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Uses 1 text feature</w:t>
            </w:r>
          </w:p>
        </w:tc>
        <w:tc>
          <w:tcPr>
            <w:tcW w:w="827" w:type="dxa"/>
          </w:tcPr>
          <w:p w:rsidR="00ED07F5" w:rsidRDefault="00ED07F5"/>
        </w:tc>
      </w:tr>
      <w:tr w:rsidR="00D73E05" w:rsidTr="00D73E05">
        <w:tc>
          <w:tcPr>
            <w:tcW w:w="1473" w:type="dxa"/>
          </w:tcPr>
          <w:p w:rsidR="00ED07F5" w:rsidRPr="00ED07F5" w:rsidRDefault="00ED07F5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967" w:type="dxa"/>
          </w:tcPr>
          <w:p w:rsidR="00ED07F5" w:rsidRPr="00D73E05" w:rsidRDefault="00ED07F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D07F5" w:rsidRPr="00D73E05" w:rsidRDefault="00D73E0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Uses 2 words</w:t>
            </w:r>
            <w:r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1967" w:type="dxa"/>
          </w:tcPr>
          <w:p w:rsidR="00D73E05" w:rsidRPr="00D73E05" w:rsidRDefault="00D73E05" w:rsidP="00D73E0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Uses 1 word</w:t>
            </w:r>
            <w:r>
              <w:rPr>
                <w:sz w:val="20"/>
                <w:szCs w:val="20"/>
              </w:rPr>
              <w:t xml:space="preserve"> correctly</w:t>
            </w:r>
          </w:p>
          <w:p w:rsidR="00ED07F5" w:rsidRPr="00D73E05" w:rsidRDefault="00ED07F5" w:rsidP="00ED07F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ED07F5" w:rsidRPr="00D73E05" w:rsidRDefault="00D73E05" w:rsidP="00D73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use vocabulary words</w:t>
            </w:r>
          </w:p>
        </w:tc>
        <w:tc>
          <w:tcPr>
            <w:tcW w:w="827" w:type="dxa"/>
          </w:tcPr>
          <w:p w:rsidR="00ED07F5" w:rsidRDefault="00ED07F5"/>
        </w:tc>
      </w:tr>
      <w:tr w:rsidR="00D73E05" w:rsidTr="00D73E05">
        <w:tc>
          <w:tcPr>
            <w:tcW w:w="1473" w:type="dxa"/>
          </w:tcPr>
          <w:p w:rsidR="00447581" w:rsidRDefault="00447581">
            <w:pPr>
              <w:rPr>
                <w:b/>
              </w:rPr>
            </w:pPr>
            <w:r>
              <w:rPr>
                <w:b/>
              </w:rPr>
              <w:t>Picture</w:t>
            </w:r>
          </w:p>
        </w:tc>
        <w:tc>
          <w:tcPr>
            <w:tcW w:w="1967" w:type="dxa"/>
          </w:tcPr>
          <w:p w:rsidR="00447581" w:rsidRPr="00D73E05" w:rsidRDefault="00447581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447581" w:rsidRPr="00D73E05" w:rsidRDefault="00447581" w:rsidP="00447581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Detailed picture with color</w:t>
            </w:r>
          </w:p>
        </w:tc>
        <w:tc>
          <w:tcPr>
            <w:tcW w:w="1967" w:type="dxa"/>
          </w:tcPr>
          <w:p w:rsidR="00447581" w:rsidRPr="00D73E05" w:rsidRDefault="00447581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Picture lacking color</w:t>
            </w:r>
          </w:p>
        </w:tc>
        <w:tc>
          <w:tcPr>
            <w:tcW w:w="1968" w:type="dxa"/>
          </w:tcPr>
          <w:p w:rsidR="00447581" w:rsidRPr="00D73E05" w:rsidRDefault="00447581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Picture lacking color and detail</w:t>
            </w:r>
          </w:p>
        </w:tc>
        <w:tc>
          <w:tcPr>
            <w:tcW w:w="827" w:type="dxa"/>
          </w:tcPr>
          <w:p w:rsidR="00447581" w:rsidRDefault="00447581"/>
        </w:tc>
      </w:tr>
      <w:tr w:rsidR="00D73E05" w:rsidTr="00D73E05">
        <w:tc>
          <w:tcPr>
            <w:tcW w:w="1473" w:type="dxa"/>
          </w:tcPr>
          <w:p w:rsidR="00447581" w:rsidRDefault="00447581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67" w:type="dxa"/>
          </w:tcPr>
          <w:p w:rsidR="00447581" w:rsidRPr="00D73E05" w:rsidRDefault="00447581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447581" w:rsidRPr="00D73E05" w:rsidRDefault="0044758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67" w:type="dxa"/>
          </w:tcPr>
          <w:p w:rsidR="00447581" w:rsidRPr="00D73E05" w:rsidRDefault="00447581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Interesting title</w:t>
            </w:r>
          </w:p>
        </w:tc>
        <w:tc>
          <w:tcPr>
            <w:tcW w:w="1968" w:type="dxa"/>
          </w:tcPr>
          <w:p w:rsidR="00447581" w:rsidRPr="00D73E05" w:rsidRDefault="00447581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Vague title</w:t>
            </w:r>
          </w:p>
          <w:p w:rsidR="00447581" w:rsidRPr="00D73E05" w:rsidRDefault="00447581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447581" w:rsidRDefault="00447581"/>
        </w:tc>
      </w:tr>
      <w:tr w:rsidR="00D73E05" w:rsidTr="00D73E05">
        <w:tc>
          <w:tcPr>
            <w:tcW w:w="1473" w:type="dxa"/>
          </w:tcPr>
          <w:p w:rsidR="00447581" w:rsidRDefault="00447581">
            <w:pPr>
              <w:rPr>
                <w:b/>
              </w:rPr>
            </w:pPr>
            <w:r>
              <w:rPr>
                <w:b/>
              </w:rPr>
              <w:t>Neatness</w:t>
            </w:r>
          </w:p>
        </w:tc>
        <w:tc>
          <w:tcPr>
            <w:tcW w:w="1967" w:type="dxa"/>
          </w:tcPr>
          <w:p w:rsidR="00447581" w:rsidRPr="00D73E05" w:rsidRDefault="00447581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447581" w:rsidRPr="00D73E05" w:rsidRDefault="00447581" w:rsidP="00447581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Detailed, neat, and organized</w:t>
            </w:r>
          </w:p>
        </w:tc>
        <w:tc>
          <w:tcPr>
            <w:tcW w:w="1967" w:type="dxa"/>
          </w:tcPr>
          <w:p w:rsidR="00447581" w:rsidRPr="00D73E05" w:rsidRDefault="00447581" w:rsidP="00447581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Somewhat organized and neat</w:t>
            </w:r>
          </w:p>
        </w:tc>
        <w:tc>
          <w:tcPr>
            <w:tcW w:w="1968" w:type="dxa"/>
          </w:tcPr>
          <w:p w:rsidR="00447581" w:rsidRPr="00D73E05" w:rsidRDefault="00447581" w:rsidP="00447581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Sloppy, lacks organization and neatness</w:t>
            </w:r>
          </w:p>
        </w:tc>
        <w:tc>
          <w:tcPr>
            <w:tcW w:w="827" w:type="dxa"/>
          </w:tcPr>
          <w:p w:rsidR="00447581" w:rsidRDefault="00447581"/>
        </w:tc>
      </w:tr>
      <w:tr w:rsidR="00D73E05" w:rsidTr="00D73E05">
        <w:tc>
          <w:tcPr>
            <w:tcW w:w="1473" w:type="dxa"/>
          </w:tcPr>
          <w:p w:rsidR="00447581" w:rsidRPr="00ED07F5" w:rsidRDefault="00447581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67" w:type="dxa"/>
          </w:tcPr>
          <w:p w:rsidR="00447581" w:rsidRPr="00D73E05" w:rsidRDefault="00447581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447581" w:rsidRPr="00D73E05" w:rsidRDefault="00447581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447581" w:rsidRPr="00D73E05" w:rsidRDefault="00447581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:rsidR="00447581" w:rsidRPr="00D73E05" w:rsidRDefault="00447581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447581" w:rsidRDefault="00447581"/>
          <w:p w:rsidR="00447581" w:rsidRDefault="00447581"/>
          <w:p w:rsidR="00447581" w:rsidRDefault="00D73E05">
            <w:r>
              <w:t xml:space="preserve">    /23</w:t>
            </w:r>
          </w:p>
        </w:tc>
      </w:tr>
    </w:tbl>
    <w:p w:rsidR="00ED07F5" w:rsidRDefault="00ED07F5"/>
    <w:p w:rsidR="00ED07F5" w:rsidRPr="00447581" w:rsidRDefault="00ED07F5">
      <w:pPr>
        <w:rPr>
          <w:b/>
          <w:sz w:val="28"/>
          <w:szCs w:val="28"/>
        </w:rPr>
      </w:pPr>
      <w:r w:rsidRPr="00447581">
        <w:rPr>
          <w:b/>
          <w:sz w:val="28"/>
          <w:szCs w:val="28"/>
        </w:rPr>
        <w:t>Compare/Contrast Rubric: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695"/>
        <w:gridCol w:w="1912"/>
        <w:gridCol w:w="1912"/>
        <w:gridCol w:w="1912"/>
        <w:gridCol w:w="1912"/>
        <w:gridCol w:w="827"/>
      </w:tblGrid>
      <w:tr w:rsidR="00E27C1C" w:rsidRPr="00447581" w:rsidTr="00D73E05">
        <w:tc>
          <w:tcPr>
            <w:tcW w:w="1695" w:type="dxa"/>
          </w:tcPr>
          <w:p w:rsidR="00447581" w:rsidRPr="006D7B2E" w:rsidRDefault="00447581" w:rsidP="00447581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:rsidR="00447581" w:rsidRPr="00447581" w:rsidRDefault="00447581" w:rsidP="00447581">
            <w:pPr>
              <w:jc w:val="center"/>
              <w:rPr>
                <w:b/>
              </w:rPr>
            </w:pPr>
            <w:r w:rsidRPr="00447581">
              <w:rPr>
                <w:b/>
              </w:rPr>
              <w:t>4</w:t>
            </w:r>
          </w:p>
        </w:tc>
        <w:tc>
          <w:tcPr>
            <w:tcW w:w="1912" w:type="dxa"/>
          </w:tcPr>
          <w:p w:rsidR="00447581" w:rsidRPr="00447581" w:rsidRDefault="00447581" w:rsidP="00447581">
            <w:pPr>
              <w:jc w:val="center"/>
              <w:rPr>
                <w:b/>
              </w:rPr>
            </w:pPr>
            <w:r w:rsidRPr="00447581">
              <w:rPr>
                <w:b/>
              </w:rPr>
              <w:t>3</w:t>
            </w:r>
          </w:p>
        </w:tc>
        <w:tc>
          <w:tcPr>
            <w:tcW w:w="1912" w:type="dxa"/>
          </w:tcPr>
          <w:p w:rsidR="00447581" w:rsidRPr="00447581" w:rsidRDefault="00447581" w:rsidP="00447581">
            <w:pPr>
              <w:jc w:val="center"/>
              <w:rPr>
                <w:b/>
              </w:rPr>
            </w:pPr>
            <w:r w:rsidRPr="00447581">
              <w:rPr>
                <w:b/>
              </w:rPr>
              <w:t>2</w:t>
            </w:r>
          </w:p>
        </w:tc>
        <w:tc>
          <w:tcPr>
            <w:tcW w:w="1912" w:type="dxa"/>
          </w:tcPr>
          <w:p w:rsidR="00447581" w:rsidRPr="00447581" w:rsidRDefault="00447581" w:rsidP="00447581">
            <w:pPr>
              <w:jc w:val="center"/>
              <w:rPr>
                <w:b/>
              </w:rPr>
            </w:pPr>
            <w:r w:rsidRPr="00447581">
              <w:rPr>
                <w:b/>
              </w:rPr>
              <w:t>1</w:t>
            </w:r>
          </w:p>
        </w:tc>
        <w:tc>
          <w:tcPr>
            <w:tcW w:w="827" w:type="dxa"/>
          </w:tcPr>
          <w:p w:rsidR="00447581" w:rsidRPr="00447581" w:rsidRDefault="006D7B2E" w:rsidP="00447581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E27C1C" w:rsidTr="00D73E05">
        <w:tc>
          <w:tcPr>
            <w:tcW w:w="1695" w:type="dxa"/>
          </w:tcPr>
          <w:p w:rsidR="00447581" w:rsidRPr="006D7B2E" w:rsidRDefault="00447581">
            <w:pPr>
              <w:rPr>
                <w:b/>
              </w:rPr>
            </w:pPr>
            <w:r w:rsidRPr="006D7B2E">
              <w:rPr>
                <w:b/>
              </w:rPr>
              <w:t>Key Ideas</w:t>
            </w:r>
          </w:p>
        </w:tc>
        <w:tc>
          <w:tcPr>
            <w:tcW w:w="1912" w:type="dxa"/>
          </w:tcPr>
          <w:p w:rsidR="00447581" w:rsidRPr="00D73E05" w:rsidRDefault="00E27C1C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 xml:space="preserve">Accurately analyzes the </w:t>
            </w:r>
            <w:r w:rsidR="00D73E05" w:rsidRPr="00D73E05">
              <w:rPr>
                <w:sz w:val="20"/>
                <w:szCs w:val="20"/>
              </w:rPr>
              <w:t>text with cited evidence</w:t>
            </w:r>
          </w:p>
        </w:tc>
        <w:tc>
          <w:tcPr>
            <w:tcW w:w="1912" w:type="dxa"/>
          </w:tcPr>
          <w:p w:rsidR="00447581" w:rsidRPr="00D73E05" w:rsidRDefault="00D73E0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 xml:space="preserve">Mostly accurate analysis of the text with some evident </w:t>
            </w:r>
          </w:p>
        </w:tc>
        <w:tc>
          <w:tcPr>
            <w:tcW w:w="1912" w:type="dxa"/>
          </w:tcPr>
          <w:p w:rsidR="00447581" w:rsidRPr="00D73E05" w:rsidRDefault="00D73E0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Attempts to analyze the text, using some details</w:t>
            </w:r>
          </w:p>
        </w:tc>
        <w:tc>
          <w:tcPr>
            <w:tcW w:w="1912" w:type="dxa"/>
          </w:tcPr>
          <w:p w:rsidR="00447581" w:rsidRPr="00D73E05" w:rsidRDefault="00D73E05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 xml:space="preserve">Minimal analysis of the text. </w:t>
            </w:r>
          </w:p>
        </w:tc>
        <w:tc>
          <w:tcPr>
            <w:tcW w:w="827" w:type="dxa"/>
          </w:tcPr>
          <w:p w:rsidR="00447581" w:rsidRDefault="00447581"/>
        </w:tc>
      </w:tr>
      <w:tr w:rsidR="00E27C1C" w:rsidTr="00D73E05">
        <w:tc>
          <w:tcPr>
            <w:tcW w:w="1695" w:type="dxa"/>
          </w:tcPr>
          <w:p w:rsidR="00447581" w:rsidRPr="006D7B2E" w:rsidRDefault="00447581">
            <w:pPr>
              <w:rPr>
                <w:b/>
              </w:rPr>
            </w:pPr>
            <w:r w:rsidRPr="006D7B2E">
              <w:rPr>
                <w:b/>
              </w:rPr>
              <w:t>Development</w:t>
            </w:r>
          </w:p>
        </w:tc>
        <w:tc>
          <w:tcPr>
            <w:tcW w:w="1912" w:type="dxa"/>
          </w:tcPr>
          <w:p w:rsidR="00447581" w:rsidRPr="00D73E05" w:rsidRDefault="00E27C1C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Addresses the prompt. Effectively develops the claim with reasons, details and text-based evidence</w:t>
            </w:r>
          </w:p>
        </w:tc>
        <w:tc>
          <w:tcPr>
            <w:tcW w:w="1912" w:type="dxa"/>
          </w:tcPr>
          <w:p w:rsidR="00447581" w:rsidRPr="00D73E05" w:rsidRDefault="00E27C1C" w:rsidP="00E27C1C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Mostly addresses the prompt with reasons, details and text-based evidence</w:t>
            </w:r>
          </w:p>
        </w:tc>
        <w:tc>
          <w:tcPr>
            <w:tcW w:w="1912" w:type="dxa"/>
          </w:tcPr>
          <w:p w:rsidR="00447581" w:rsidRPr="00D73E05" w:rsidRDefault="00E27C1C" w:rsidP="00E27C1C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Addressed the prompt with some reasons, details and evidence</w:t>
            </w:r>
          </w:p>
        </w:tc>
        <w:tc>
          <w:tcPr>
            <w:tcW w:w="1912" w:type="dxa"/>
          </w:tcPr>
          <w:p w:rsidR="00447581" w:rsidRPr="00D73E05" w:rsidRDefault="00E27C1C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Minimally addresses the prompt with limited detail and reasoning</w:t>
            </w:r>
          </w:p>
        </w:tc>
        <w:tc>
          <w:tcPr>
            <w:tcW w:w="827" w:type="dxa"/>
          </w:tcPr>
          <w:p w:rsidR="00447581" w:rsidRDefault="00447581"/>
        </w:tc>
      </w:tr>
      <w:tr w:rsidR="00E27C1C" w:rsidTr="00D73E05">
        <w:tc>
          <w:tcPr>
            <w:tcW w:w="1695" w:type="dxa"/>
          </w:tcPr>
          <w:p w:rsidR="00447581" w:rsidRPr="006D7B2E" w:rsidRDefault="00447581">
            <w:pPr>
              <w:rPr>
                <w:b/>
              </w:rPr>
            </w:pPr>
            <w:r w:rsidRPr="006D7B2E">
              <w:rPr>
                <w:b/>
              </w:rPr>
              <w:t>Organization</w:t>
            </w:r>
          </w:p>
        </w:tc>
        <w:tc>
          <w:tcPr>
            <w:tcW w:w="1912" w:type="dxa"/>
          </w:tcPr>
          <w:p w:rsidR="00447581" w:rsidRPr="00D73E05" w:rsidRDefault="00E27C1C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Logical and easy-to-follow progression of ideas</w:t>
            </w:r>
          </w:p>
        </w:tc>
        <w:tc>
          <w:tcPr>
            <w:tcW w:w="1912" w:type="dxa"/>
          </w:tcPr>
          <w:p w:rsidR="00447581" w:rsidRPr="00D73E05" w:rsidRDefault="00E27C1C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Mostly logical and easy-to-follow progression of ideas</w:t>
            </w:r>
          </w:p>
        </w:tc>
        <w:tc>
          <w:tcPr>
            <w:tcW w:w="1912" w:type="dxa"/>
          </w:tcPr>
          <w:p w:rsidR="00447581" w:rsidRPr="00D73E05" w:rsidRDefault="00E27C1C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Some coherence with grouped ideas</w:t>
            </w:r>
          </w:p>
        </w:tc>
        <w:tc>
          <w:tcPr>
            <w:tcW w:w="1912" w:type="dxa"/>
          </w:tcPr>
          <w:p w:rsidR="00447581" w:rsidRPr="00D73E05" w:rsidRDefault="00E27C1C" w:rsidP="00E27C1C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Limited coherence, making the writing difficult to follow</w:t>
            </w:r>
          </w:p>
        </w:tc>
        <w:tc>
          <w:tcPr>
            <w:tcW w:w="827" w:type="dxa"/>
          </w:tcPr>
          <w:p w:rsidR="00447581" w:rsidRDefault="00447581"/>
        </w:tc>
      </w:tr>
      <w:tr w:rsidR="00E27C1C" w:rsidTr="00D73E05">
        <w:tc>
          <w:tcPr>
            <w:tcW w:w="1695" w:type="dxa"/>
          </w:tcPr>
          <w:p w:rsidR="00447581" w:rsidRPr="006D7B2E" w:rsidRDefault="00447581">
            <w:pPr>
              <w:rPr>
                <w:b/>
              </w:rPr>
            </w:pPr>
            <w:r w:rsidRPr="006D7B2E">
              <w:rPr>
                <w:b/>
              </w:rPr>
              <w:t>Language</w:t>
            </w:r>
          </w:p>
        </w:tc>
        <w:tc>
          <w:tcPr>
            <w:tcW w:w="1912" w:type="dxa"/>
          </w:tcPr>
          <w:p w:rsidR="00447581" w:rsidRPr="00D73E05" w:rsidRDefault="00E27C1C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Effective style, including precise descriptions, sensory details, transitional words, and vocabulary</w:t>
            </w:r>
          </w:p>
        </w:tc>
        <w:tc>
          <w:tcPr>
            <w:tcW w:w="1912" w:type="dxa"/>
          </w:tcPr>
          <w:p w:rsidR="00447581" w:rsidRPr="00D73E05" w:rsidRDefault="00E27C1C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Mostly effective style, including descriptions, sensory details, transitional words, and vocabulary</w:t>
            </w:r>
          </w:p>
        </w:tc>
        <w:tc>
          <w:tcPr>
            <w:tcW w:w="1912" w:type="dxa"/>
          </w:tcPr>
          <w:p w:rsidR="00447581" w:rsidRPr="00D73E05" w:rsidRDefault="00E27C1C" w:rsidP="00E27C1C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Includes few descriptions, sensory details, transitional words, and vocabulary</w:t>
            </w:r>
          </w:p>
        </w:tc>
        <w:tc>
          <w:tcPr>
            <w:tcW w:w="1912" w:type="dxa"/>
          </w:tcPr>
          <w:p w:rsidR="00447581" w:rsidRPr="00D73E05" w:rsidRDefault="00E27C1C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Limited style, descriptions, sensory details, transitional words, and vocabulary</w:t>
            </w:r>
          </w:p>
        </w:tc>
        <w:tc>
          <w:tcPr>
            <w:tcW w:w="827" w:type="dxa"/>
          </w:tcPr>
          <w:p w:rsidR="00447581" w:rsidRDefault="00447581"/>
        </w:tc>
      </w:tr>
      <w:tr w:rsidR="00E27C1C" w:rsidTr="00D73E05">
        <w:tc>
          <w:tcPr>
            <w:tcW w:w="1695" w:type="dxa"/>
          </w:tcPr>
          <w:p w:rsidR="006D7B2E" w:rsidRPr="006D7B2E" w:rsidRDefault="006D7B2E">
            <w:pPr>
              <w:rPr>
                <w:b/>
              </w:rPr>
            </w:pPr>
            <w:r w:rsidRPr="006D7B2E">
              <w:rPr>
                <w:b/>
              </w:rPr>
              <w:t>Convention</w:t>
            </w:r>
          </w:p>
        </w:tc>
        <w:tc>
          <w:tcPr>
            <w:tcW w:w="1912" w:type="dxa"/>
          </w:tcPr>
          <w:p w:rsidR="006D7B2E" w:rsidRPr="00D73E05" w:rsidRDefault="006D7B2E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Less than 5 minor errors</w:t>
            </w:r>
          </w:p>
        </w:tc>
        <w:tc>
          <w:tcPr>
            <w:tcW w:w="1912" w:type="dxa"/>
          </w:tcPr>
          <w:p w:rsidR="006D7B2E" w:rsidRPr="00D73E05" w:rsidRDefault="006D7B2E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Less than 8 errors</w:t>
            </w:r>
          </w:p>
        </w:tc>
        <w:tc>
          <w:tcPr>
            <w:tcW w:w="1912" w:type="dxa"/>
          </w:tcPr>
          <w:p w:rsidR="006D7B2E" w:rsidRPr="00D73E05" w:rsidRDefault="006D7B2E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Less than 10 errors</w:t>
            </w:r>
          </w:p>
        </w:tc>
        <w:tc>
          <w:tcPr>
            <w:tcW w:w="1912" w:type="dxa"/>
          </w:tcPr>
          <w:p w:rsidR="006D7B2E" w:rsidRPr="00D73E05" w:rsidRDefault="006D7B2E">
            <w:pPr>
              <w:rPr>
                <w:sz w:val="20"/>
                <w:szCs w:val="20"/>
              </w:rPr>
            </w:pPr>
            <w:r w:rsidRPr="00D73E05">
              <w:rPr>
                <w:sz w:val="20"/>
                <w:szCs w:val="20"/>
              </w:rPr>
              <w:t>Number of errors is distracting, making it difficult to read</w:t>
            </w:r>
          </w:p>
        </w:tc>
        <w:tc>
          <w:tcPr>
            <w:tcW w:w="827" w:type="dxa"/>
          </w:tcPr>
          <w:p w:rsidR="006D7B2E" w:rsidRDefault="006D7B2E"/>
        </w:tc>
      </w:tr>
      <w:tr w:rsidR="00E27C1C" w:rsidTr="00D73E05">
        <w:tc>
          <w:tcPr>
            <w:tcW w:w="1695" w:type="dxa"/>
          </w:tcPr>
          <w:p w:rsidR="00447581" w:rsidRPr="006D7B2E" w:rsidRDefault="006D7B2E">
            <w:pPr>
              <w:rPr>
                <w:b/>
              </w:rPr>
            </w:pPr>
            <w:r w:rsidRPr="006D7B2E">
              <w:rPr>
                <w:b/>
              </w:rPr>
              <w:t>Total</w:t>
            </w:r>
          </w:p>
        </w:tc>
        <w:tc>
          <w:tcPr>
            <w:tcW w:w="1912" w:type="dxa"/>
          </w:tcPr>
          <w:p w:rsidR="00447581" w:rsidRPr="00E27C1C" w:rsidRDefault="00447581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447581" w:rsidRPr="00E27C1C" w:rsidRDefault="00447581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447581" w:rsidRDefault="00447581">
            <w:pPr>
              <w:rPr>
                <w:sz w:val="22"/>
                <w:szCs w:val="22"/>
              </w:rPr>
            </w:pPr>
          </w:p>
          <w:p w:rsidR="00D73E05" w:rsidRDefault="00D73E05">
            <w:pPr>
              <w:rPr>
                <w:sz w:val="22"/>
                <w:szCs w:val="22"/>
              </w:rPr>
            </w:pPr>
          </w:p>
          <w:p w:rsidR="00D73E05" w:rsidRPr="00E27C1C" w:rsidRDefault="00D73E0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:rsidR="00447581" w:rsidRPr="00E27C1C" w:rsidRDefault="00447581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:rsidR="00447581" w:rsidRDefault="00447581"/>
          <w:p w:rsidR="00D73E05" w:rsidRDefault="00D73E05"/>
          <w:p w:rsidR="00D73E05" w:rsidRDefault="00D73E05">
            <w:r>
              <w:t xml:space="preserve">    /20</w:t>
            </w:r>
          </w:p>
        </w:tc>
      </w:tr>
    </w:tbl>
    <w:p w:rsidR="00ED07F5" w:rsidRDefault="00ED07F5"/>
    <w:p w:rsidR="00D73E05" w:rsidRPr="00D73E05" w:rsidRDefault="00D73E05" w:rsidP="00D73E05">
      <w:pPr>
        <w:ind w:left="4320" w:firstLine="720"/>
        <w:rPr>
          <w:sz w:val="32"/>
          <w:szCs w:val="32"/>
        </w:rPr>
      </w:pPr>
      <w:r>
        <w:rPr>
          <w:sz w:val="32"/>
          <w:szCs w:val="32"/>
        </w:rPr>
        <w:t xml:space="preserve">Total: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/43</w:t>
      </w:r>
    </w:p>
    <w:sectPr w:rsidR="00D73E05" w:rsidRPr="00D73E05" w:rsidSect="00D73E05">
      <w:type w:val="continuous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1C" w:rsidRDefault="00E27C1C" w:rsidP="0075769E">
      <w:r>
        <w:separator/>
      </w:r>
    </w:p>
  </w:endnote>
  <w:endnote w:type="continuationSeparator" w:id="0">
    <w:p w:rsidR="00E27C1C" w:rsidRDefault="00E27C1C" w:rsidP="0075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1C" w:rsidRDefault="00E27C1C" w:rsidP="0075769E">
      <w:r>
        <w:separator/>
      </w:r>
    </w:p>
  </w:footnote>
  <w:footnote w:type="continuationSeparator" w:id="0">
    <w:p w:rsidR="00E27C1C" w:rsidRDefault="00E27C1C" w:rsidP="007576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1C" w:rsidRDefault="00E27C1C">
    <w:pPr>
      <w:pStyle w:val="Header"/>
    </w:pPr>
    <w:r>
      <w:t xml:space="preserve">Name: ____________________________________________ Date: _________________________ </w:t>
    </w:r>
    <w:proofErr w:type="spellStart"/>
    <w:r>
      <w:t>Pd</w:t>
    </w:r>
    <w:proofErr w:type="spellEnd"/>
    <w:r>
      <w:t>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E56"/>
    <w:multiLevelType w:val="hybridMultilevel"/>
    <w:tmpl w:val="766A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40D5"/>
    <w:multiLevelType w:val="hybridMultilevel"/>
    <w:tmpl w:val="DE4A63FC"/>
    <w:lvl w:ilvl="0" w:tplc="7A5EE5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D4"/>
    <w:rsid w:val="003F30CF"/>
    <w:rsid w:val="00447581"/>
    <w:rsid w:val="006D7B2E"/>
    <w:rsid w:val="0075769E"/>
    <w:rsid w:val="007D312D"/>
    <w:rsid w:val="00B3318C"/>
    <w:rsid w:val="00B713B5"/>
    <w:rsid w:val="00D73E05"/>
    <w:rsid w:val="00E27C1C"/>
    <w:rsid w:val="00E66781"/>
    <w:rsid w:val="00E7700F"/>
    <w:rsid w:val="00ED07F5"/>
    <w:rsid w:val="00F73AD4"/>
    <w:rsid w:val="00F9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9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69E"/>
  </w:style>
  <w:style w:type="paragraph" w:styleId="Footer">
    <w:name w:val="footer"/>
    <w:basedOn w:val="Normal"/>
    <w:link w:val="FooterChar"/>
    <w:uiPriority w:val="99"/>
    <w:unhideWhenUsed/>
    <w:rsid w:val="00757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69E"/>
  </w:style>
  <w:style w:type="table" w:styleId="TableGrid">
    <w:name w:val="Table Grid"/>
    <w:basedOn w:val="TableNormal"/>
    <w:uiPriority w:val="59"/>
    <w:rsid w:val="00ED0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69E"/>
  </w:style>
  <w:style w:type="paragraph" w:styleId="Footer">
    <w:name w:val="footer"/>
    <w:basedOn w:val="Normal"/>
    <w:link w:val="FooterChar"/>
    <w:uiPriority w:val="99"/>
    <w:unhideWhenUsed/>
    <w:rsid w:val="00757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69E"/>
  </w:style>
  <w:style w:type="table" w:styleId="TableGrid">
    <w:name w:val="Table Grid"/>
    <w:basedOn w:val="TableNormal"/>
    <w:uiPriority w:val="59"/>
    <w:rsid w:val="00ED0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95461-BD0B-CB4D-9FDD-0C832201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576</Words>
  <Characters>3286</Characters>
  <Application>Microsoft Macintosh Word</Application>
  <DocSecurity>0</DocSecurity>
  <Lines>27</Lines>
  <Paragraphs>7</Paragraphs>
  <ScaleCrop>false</ScaleCrop>
  <Company>Lockerman Middle School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1</cp:revision>
  <cp:lastPrinted>2013-11-11T18:31:00Z</cp:lastPrinted>
  <dcterms:created xsi:type="dcterms:W3CDTF">2013-11-11T16:22:00Z</dcterms:created>
  <dcterms:modified xsi:type="dcterms:W3CDTF">2013-11-11T19:19:00Z</dcterms:modified>
</cp:coreProperties>
</file>